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D23976" w:rsidTr="00C26A25">
        <w:trPr>
          <w:trHeight w:val="858"/>
        </w:trPr>
        <w:tc>
          <w:tcPr>
            <w:tcW w:w="4484" w:type="dxa"/>
          </w:tcPr>
          <w:tbl>
            <w:tblPr>
              <w:tblW w:w="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tblGrid>
            <w:tr w:rsidR="00656181" w:rsidRPr="00D23976" w:rsidTr="001F6346">
              <w:trPr>
                <w:trHeight w:val="858"/>
              </w:trPr>
              <w:tc>
                <w:tcPr>
                  <w:tcW w:w="3759"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bookmarkStart w:id="0" w:name="_GoBack"/>
                  <w:r w:rsidRPr="00D23976">
                    <w:rPr>
                      <w:b/>
                      <w:bCs/>
                      <w:szCs w:val="28"/>
                    </w:rPr>
                    <w:t xml:space="preserve">Про продаж на земельних торгах у формі електронного аукціону земельної ділянки </w:t>
                  </w:r>
                  <w:r w:rsidR="00961CB4">
                    <w:rPr>
                      <w:b/>
                      <w:bCs/>
                      <w:szCs w:val="28"/>
                    </w:rPr>
                    <w:t xml:space="preserve">по вулиці </w:t>
                  </w:r>
                  <w:r w:rsidR="002223BF">
                    <w:rPr>
                      <w:b/>
                      <w:bCs/>
                      <w:szCs w:val="28"/>
                    </w:rPr>
                    <w:t xml:space="preserve">Карпатській, 154 </w:t>
                  </w:r>
                  <w:bookmarkEnd w:id="0"/>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997D0D" w:rsidRDefault="00656181" w:rsidP="00656181">
      <w:pPr>
        <w:suppressAutoHyphens w:val="0"/>
        <w:ind w:firstLine="700"/>
        <w:jc w:val="both"/>
        <w:rPr>
          <w:szCs w:val="28"/>
          <w:lang w:eastAsia="ru-RU"/>
        </w:rPr>
      </w:pPr>
      <w:r w:rsidRPr="00D23976">
        <w:rPr>
          <w:szCs w:val="28"/>
          <w:lang w:eastAsia="ru-RU"/>
        </w:rPr>
        <w:tab/>
      </w:r>
      <w:r w:rsidRPr="00997D0D">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1" w:name="_Hlk166586821"/>
      <w:r w:rsidRPr="00997D0D">
        <w:rPr>
          <w:szCs w:val="28"/>
          <w:lang w:eastAsia="ru-RU"/>
        </w:rPr>
        <w:t>2610600000:</w:t>
      </w:r>
      <w:r w:rsidR="002223BF">
        <w:rPr>
          <w:szCs w:val="28"/>
          <w:lang w:eastAsia="ru-RU"/>
        </w:rPr>
        <w:t>07</w:t>
      </w:r>
      <w:r w:rsidRPr="00997D0D">
        <w:rPr>
          <w:szCs w:val="28"/>
          <w:lang w:eastAsia="ru-RU"/>
        </w:rPr>
        <w:t>:</w:t>
      </w:r>
      <w:r w:rsidR="00DA0202">
        <w:rPr>
          <w:szCs w:val="28"/>
          <w:lang w:eastAsia="ru-RU"/>
        </w:rPr>
        <w:t>00</w:t>
      </w:r>
      <w:r w:rsidR="002223BF">
        <w:rPr>
          <w:szCs w:val="28"/>
          <w:lang w:eastAsia="ru-RU"/>
        </w:rPr>
        <w:t>2</w:t>
      </w:r>
      <w:r w:rsidRPr="00997D0D">
        <w:rPr>
          <w:szCs w:val="28"/>
          <w:lang w:eastAsia="ru-RU"/>
        </w:rPr>
        <w:t>:</w:t>
      </w:r>
      <w:r w:rsidR="00DA0202">
        <w:rPr>
          <w:szCs w:val="28"/>
          <w:lang w:eastAsia="ru-RU"/>
        </w:rPr>
        <w:t>0</w:t>
      </w:r>
      <w:r w:rsidR="002223BF">
        <w:rPr>
          <w:szCs w:val="28"/>
          <w:lang w:eastAsia="ru-RU"/>
        </w:rPr>
        <w:t>075</w:t>
      </w:r>
      <w:r w:rsidR="00E17526" w:rsidRPr="00997D0D">
        <w:rPr>
          <w:szCs w:val="28"/>
          <w:lang w:eastAsia="ru-RU"/>
        </w:rPr>
        <w:t>,</w:t>
      </w:r>
      <w:r w:rsidRPr="00997D0D">
        <w:rPr>
          <w:szCs w:val="28"/>
          <w:lang w:eastAsia="ru-RU"/>
        </w:rPr>
        <w:t xml:space="preserve"> </w:t>
      </w:r>
      <w:bookmarkEnd w:id="1"/>
      <w:r w:rsidRPr="00997D0D">
        <w:rPr>
          <w:szCs w:val="28"/>
          <w:lang w:eastAsia="ru-RU"/>
        </w:rPr>
        <w:t xml:space="preserve">загальною площею </w:t>
      </w:r>
      <w:r w:rsidR="002223BF">
        <w:rPr>
          <w:szCs w:val="28"/>
          <w:lang w:eastAsia="ru-RU"/>
        </w:rPr>
        <w:t>1</w:t>
      </w:r>
      <w:r w:rsidR="00AA47B2" w:rsidRPr="00997D0D">
        <w:rPr>
          <w:szCs w:val="28"/>
          <w:lang w:eastAsia="ru-RU"/>
        </w:rPr>
        <w:t>,</w:t>
      </w:r>
      <w:r w:rsidR="002223BF">
        <w:rPr>
          <w:szCs w:val="28"/>
          <w:lang w:eastAsia="ru-RU"/>
        </w:rPr>
        <w:t>3638</w:t>
      </w:r>
      <w:r w:rsidR="00961CB4" w:rsidRPr="00997D0D">
        <w:rPr>
          <w:szCs w:val="28"/>
          <w:lang w:eastAsia="ru-RU"/>
        </w:rPr>
        <w:t xml:space="preserve"> </w:t>
      </w:r>
      <w:r w:rsidRPr="00997D0D">
        <w:rPr>
          <w:szCs w:val="28"/>
          <w:lang w:eastAsia="ru-RU"/>
        </w:rPr>
        <w:t>га</w:t>
      </w:r>
      <w:r w:rsidR="00E17526" w:rsidRPr="00997D0D">
        <w:rPr>
          <w:szCs w:val="28"/>
          <w:lang w:eastAsia="ru-RU"/>
        </w:rPr>
        <w:t>,</w:t>
      </w:r>
      <w:r w:rsidRPr="00997D0D">
        <w:rPr>
          <w:szCs w:val="28"/>
          <w:lang w:eastAsia="ru-RU"/>
        </w:rPr>
        <w:t xml:space="preserve"> </w:t>
      </w:r>
      <w:bookmarkStart w:id="2" w:name="_Hlk147758579"/>
      <w:r w:rsidRPr="00997D0D">
        <w:rPr>
          <w:szCs w:val="28"/>
          <w:lang w:eastAsia="ru-RU"/>
        </w:rPr>
        <w:t xml:space="preserve">із цільовим призначенням </w:t>
      </w:r>
      <w:bookmarkStart w:id="3" w:name="_Hlk156908186"/>
      <w:r w:rsidRPr="00997D0D">
        <w:rPr>
          <w:szCs w:val="28"/>
          <w:lang w:eastAsia="ru-RU"/>
        </w:rPr>
        <w:t xml:space="preserve">для </w:t>
      </w:r>
      <w:bookmarkEnd w:id="2"/>
      <w:bookmarkEnd w:id="3"/>
      <w:r w:rsidR="00DA0202" w:rsidRPr="00D83767">
        <w:rPr>
          <w:szCs w:val="28"/>
          <w:lang w:eastAsia="ru-RU"/>
        </w:rPr>
        <w:t> будівництва та обслуговування будівель торгівлі</w:t>
      </w:r>
      <w:r w:rsidR="00EB224E" w:rsidRPr="00997D0D">
        <w:rPr>
          <w:szCs w:val="28"/>
          <w:lang w:eastAsia="ru-RU"/>
        </w:rPr>
        <w:t xml:space="preserve">, </w:t>
      </w:r>
      <w:r w:rsidRPr="00997D0D">
        <w:rPr>
          <w:szCs w:val="28"/>
          <w:lang w:eastAsia="ru-RU"/>
        </w:rPr>
        <w:t xml:space="preserve">яка розташована за адресою: </w:t>
      </w:r>
      <w:r w:rsidR="00961CB4" w:rsidRPr="00997D0D">
        <w:rPr>
          <w:szCs w:val="28"/>
          <w:lang w:eastAsia="ru-RU"/>
        </w:rPr>
        <w:t>м</w:t>
      </w:r>
      <w:r w:rsidR="00DA0202">
        <w:rPr>
          <w:szCs w:val="28"/>
          <w:lang w:eastAsia="ru-RU"/>
        </w:rPr>
        <w:t>істо</w:t>
      </w:r>
      <w:r w:rsidR="00961CB4" w:rsidRPr="00997D0D">
        <w:rPr>
          <w:szCs w:val="28"/>
          <w:lang w:eastAsia="ru-RU"/>
        </w:rPr>
        <w:t xml:space="preserve"> Коломия, вул</w:t>
      </w:r>
      <w:r w:rsidR="002223BF">
        <w:rPr>
          <w:szCs w:val="28"/>
          <w:lang w:eastAsia="ru-RU"/>
        </w:rPr>
        <w:t>иця Карпатська, 154</w:t>
      </w:r>
      <w:r w:rsidR="00961CB4" w:rsidRPr="00997D0D">
        <w:rPr>
          <w:szCs w:val="28"/>
          <w:lang w:eastAsia="ru-RU"/>
        </w:rPr>
        <w:t>.</w:t>
      </w:r>
      <w:r w:rsidR="00E54A48" w:rsidRPr="00997D0D">
        <w:rPr>
          <w:szCs w:val="28"/>
          <w:lang w:eastAsia="ru-RU"/>
        </w:rPr>
        <w:t xml:space="preserve"> </w:t>
      </w:r>
    </w:p>
    <w:p w:rsidR="00656181" w:rsidRPr="00997D0D" w:rsidRDefault="00656181" w:rsidP="00656181">
      <w:pPr>
        <w:suppressAutoHyphens w:val="0"/>
        <w:ind w:firstLine="700"/>
        <w:jc w:val="both"/>
        <w:rPr>
          <w:szCs w:val="28"/>
          <w:lang w:eastAsia="ru-RU"/>
        </w:rPr>
      </w:pPr>
      <w:r w:rsidRPr="00997D0D">
        <w:rPr>
          <w:szCs w:val="28"/>
          <w:lang w:eastAsia="ru-RU"/>
        </w:rPr>
        <w:t>- експертна грошова оцінка та вартість земельної ділянки становить</w:t>
      </w:r>
      <w:bookmarkStart w:id="4" w:name="_Hlk166854537"/>
      <w:r w:rsidR="002223BF">
        <w:rPr>
          <w:szCs w:val="28"/>
          <w:lang w:eastAsia="ru-RU"/>
        </w:rPr>
        <w:t xml:space="preserve"> </w:t>
      </w:r>
      <w:r w:rsidR="002223BF">
        <w:rPr>
          <w:rFonts w:eastAsia="Andale Sans UI" w:cs="Tahoma"/>
          <w:color w:val="000000" w:themeColor="text1"/>
          <w:kern w:val="1"/>
          <w:szCs w:val="28"/>
          <w:lang w:eastAsia="ru-RU" w:bidi="ru-RU"/>
        </w:rPr>
        <w:t>6</w:t>
      </w:r>
      <w:r w:rsidR="002223BF">
        <w:rPr>
          <w:szCs w:val="28"/>
          <w:lang w:eastAsia="ru-RU"/>
        </w:rPr>
        <w:t> 573 857</w:t>
      </w:r>
      <w:r w:rsidR="00D83767">
        <w:rPr>
          <w:szCs w:val="28"/>
          <w:lang w:eastAsia="ru-RU"/>
        </w:rPr>
        <w:t>,00</w:t>
      </w:r>
      <w:r w:rsidRPr="00997D0D">
        <w:rPr>
          <w:szCs w:val="28"/>
          <w:lang w:eastAsia="ru-RU"/>
        </w:rPr>
        <w:t xml:space="preserve"> </w:t>
      </w:r>
      <w:bookmarkEnd w:id="4"/>
      <w:r w:rsidRPr="00997D0D">
        <w:rPr>
          <w:szCs w:val="28"/>
          <w:lang w:eastAsia="ru-RU"/>
        </w:rPr>
        <w:t>грн (</w:t>
      </w:r>
      <w:bookmarkStart w:id="5" w:name="_Hlk147758761"/>
      <w:r w:rsidR="002223BF">
        <w:rPr>
          <w:szCs w:val="28"/>
          <w:lang w:eastAsia="ru-RU"/>
        </w:rPr>
        <w:t xml:space="preserve">шість </w:t>
      </w:r>
      <w:r w:rsidR="00D83767">
        <w:rPr>
          <w:szCs w:val="28"/>
          <w:lang w:eastAsia="ru-RU"/>
        </w:rPr>
        <w:t>мільйон</w:t>
      </w:r>
      <w:r w:rsidR="002223BF">
        <w:rPr>
          <w:szCs w:val="28"/>
          <w:lang w:eastAsia="ru-RU"/>
        </w:rPr>
        <w:t>ів</w:t>
      </w:r>
      <w:r w:rsidR="00D83767">
        <w:rPr>
          <w:szCs w:val="28"/>
          <w:lang w:eastAsia="ru-RU"/>
        </w:rPr>
        <w:t xml:space="preserve"> </w:t>
      </w:r>
      <w:r w:rsidR="002223BF">
        <w:rPr>
          <w:szCs w:val="28"/>
          <w:lang w:eastAsia="ru-RU"/>
        </w:rPr>
        <w:t xml:space="preserve">п’ятсот сімдесят три тисячі вісімсот п’ятдесят сім </w:t>
      </w:r>
      <w:r w:rsidR="00AA47B2" w:rsidRPr="00997D0D">
        <w:rPr>
          <w:szCs w:val="28"/>
          <w:lang w:eastAsia="ru-RU"/>
        </w:rPr>
        <w:t>гр</w:t>
      </w:r>
      <w:r w:rsidR="00EB224E" w:rsidRPr="00997D0D">
        <w:rPr>
          <w:szCs w:val="28"/>
          <w:lang w:eastAsia="ru-RU"/>
        </w:rPr>
        <w:t>ив</w:t>
      </w:r>
      <w:r w:rsidR="00D23976" w:rsidRPr="00997D0D">
        <w:rPr>
          <w:szCs w:val="28"/>
          <w:lang w:eastAsia="ru-RU"/>
        </w:rPr>
        <w:t>е</w:t>
      </w:r>
      <w:r w:rsidR="00D022E3" w:rsidRPr="00997D0D">
        <w:rPr>
          <w:szCs w:val="28"/>
          <w:lang w:eastAsia="ru-RU"/>
        </w:rPr>
        <w:t>н</w:t>
      </w:r>
      <w:r w:rsidR="00D23976" w:rsidRPr="00997D0D">
        <w:rPr>
          <w:szCs w:val="28"/>
          <w:lang w:eastAsia="ru-RU"/>
        </w:rPr>
        <w:t>ь</w:t>
      </w:r>
      <w:r w:rsidR="00AA47B2" w:rsidRPr="00997D0D">
        <w:rPr>
          <w:szCs w:val="28"/>
          <w:lang w:eastAsia="ru-RU"/>
        </w:rPr>
        <w:t xml:space="preserve"> 00 коп</w:t>
      </w:r>
      <w:bookmarkEnd w:id="5"/>
      <w:r w:rsidRPr="00997D0D">
        <w:rPr>
          <w:szCs w:val="28"/>
          <w:lang w:eastAsia="ru-RU"/>
        </w:rPr>
        <w:t xml:space="preserve">.), без врахування ПДВ, в тому числі за 1 кв.м. – </w:t>
      </w:r>
      <w:r w:rsidR="002223BF">
        <w:rPr>
          <w:szCs w:val="28"/>
          <w:lang w:eastAsia="ru-RU"/>
        </w:rPr>
        <w:t>482</w:t>
      </w:r>
      <w:r w:rsidR="00D83767">
        <w:rPr>
          <w:szCs w:val="28"/>
          <w:lang w:eastAsia="ru-RU"/>
        </w:rPr>
        <w:t>,</w:t>
      </w:r>
      <w:r w:rsidR="002223BF">
        <w:rPr>
          <w:szCs w:val="28"/>
          <w:lang w:eastAsia="ru-RU"/>
        </w:rPr>
        <w:t>03</w:t>
      </w:r>
      <w:r w:rsidRPr="00997D0D">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997D0D">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997D0D">
        <w:rPr>
          <w:szCs w:val="28"/>
          <w:lang w:eastAsia="ru-RU"/>
        </w:rPr>
        <w:t xml:space="preserve">ділянку з кадастровим номером </w:t>
      </w:r>
      <w:r w:rsidR="00D83767" w:rsidRPr="00997D0D">
        <w:rPr>
          <w:szCs w:val="28"/>
          <w:lang w:eastAsia="ru-RU"/>
        </w:rPr>
        <w:t>2610600000:</w:t>
      </w:r>
      <w:r w:rsidR="002223BF">
        <w:rPr>
          <w:szCs w:val="28"/>
          <w:lang w:eastAsia="ru-RU"/>
        </w:rPr>
        <w:t>07</w:t>
      </w:r>
      <w:r w:rsidR="00D83767" w:rsidRPr="00997D0D">
        <w:rPr>
          <w:szCs w:val="28"/>
          <w:lang w:eastAsia="ru-RU"/>
        </w:rPr>
        <w:t>:</w:t>
      </w:r>
      <w:r w:rsidR="00D83767">
        <w:rPr>
          <w:szCs w:val="28"/>
          <w:lang w:eastAsia="ru-RU"/>
        </w:rPr>
        <w:t>00</w:t>
      </w:r>
      <w:r w:rsidR="002223BF">
        <w:rPr>
          <w:szCs w:val="28"/>
          <w:lang w:eastAsia="ru-RU"/>
        </w:rPr>
        <w:t>2</w:t>
      </w:r>
      <w:r w:rsidR="00D83767" w:rsidRPr="00997D0D">
        <w:rPr>
          <w:szCs w:val="28"/>
          <w:lang w:eastAsia="ru-RU"/>
        </w:rPr>
        <w:t>:</w:t>
      </w:r>
      <w:r w:rsidR="00D83767">
        <w:rPr>
          <w:szCs w:val="28"/>
          <w:lang w:eastAsia="ru-RU"/>
        </w:rPr>
        <w:t>0</w:t>
      </w:r>
      <w:r w:rsidR="002223BF">
        <w:rPr>
          <w:szCs w:val="28"/>
          <w:lang w:eastAsia="ru-RU"/>
        </w:rPr>
        <w:t>075</w:t>
      </w:r>
      <w:r w:rsidR="00D83767" w:rsidRPr="00997D0D">
        <w:rPr>
          <w:szCs w:val="28"/>
          <w:lang w:eastAsia="ru-RU"/>
        </w:rPr>
        <w:t xml:space="preserve">, загальною площею </w:t>
      </w:r>
      <w:r w:rsidR="002223BF">
        <w:rPr>
          <w:szCs w:val="28"/>
          <w:lang w:eastAsia="ru-RU"/>
        </w:rPr>
        <w:t>1,3638</w:t>
      </w:r>
      <w:r w:rsidR="00D83767" w:rsidRPr="00997D0D">
        <w:rPr>
          <w:szCs w:val="28"/>
          <w:lang w:eastAsia="ru-RU"/>
        </w:rPr>
        <w:t xml:space="preserve"> га, із цільовим призначенням для </w:t>
      </w:r>
      <w:r w:rsidR="00D83767" w:rsidRPr="00D83767">
        <w:rPr>
          <w:szCs w:val="28"/>
          <w:lang w:eastAsia="ru-RU"/>
        </w:rPr>
        <w:t> будівництва та обслуговування будівель торгівлі</w:t>
      </w:r>
      <w:r w:rsidR="00D83767" w:rsidRPr="00997D0D">
        <w:rPr>
          <w:szCs w:val="28"/>
          <w:lang w:eastAsia="ru-RU"/>
        </w:rPr>
        <w:t>, яка розташована за адресою: м</w:t>
      </w:r>
      <w:r w:rsidR="00D83767">
        <w:rPr>
          <w:szCs w:val="28"/>
          <w:lang w:eastAsia="ru-RU"/>
        </w:rPr>
        <w:t>істо</w:t>
      </w:r>
      <w:r w:rsidR="00D83767" w:rsidRPr="00997D0D">
        <w:rPr>
          <w:szCs w:val="28"/>
          <w:lang w:eastAsia="ru-RU"/>
        </w:rPr>
        <w:t xml:space="preserve"> Коломия, вул</w:t>
      </w:r>
      <w:r w:rsidR="002223BF">
        <w:rPr>
          <w:szCs w:val="28"/>
          <w:lang w:eastAsia="ru-RU"/>
        </w:rPr>
        <w:t>иця Карпатська, 154</w:t>
      </w:r>
      <w:r w:rsidR="00E17526"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D83767" w:rsidRPr="00997D0D">
        <w:rPr>
          <w:szCs w:val="28"/>
          <w:lang w:eastAsia="ru-RU"/>
        </w:rPr>
        <w:t>2610600000:</w:t>
      </w:r>
      <w:r w:rsidR="002223BF">
        <w:rPr>
          <w:szCs w:val="28"/>
          <w:lang w:eastAsia="ru-RU"/>
        </w:rPr>
        <w:t>07</w:t>
      </w:r>
      <w:r w:rsidR="00D83767" w:rsidRPr="00997D0D">
        <w:rPr>
          <w:szCs w:val="28"/>
          <w:lang w:eastAsia="ru-RU"/>
        </w:rPr>
        <w:t>:</w:t>
      </w:r>
      <w:r w:rsidR="00D83767">
        <w:rPr>
          <w:szCs w:val="28"/>
          <w:lang w:eastAsia="ru-RU"/>
        </w:rPr>
        <w:t>00</w:t>
      </w:r>
      <w:r w:rsidR="002223BF">
        <w:rPr>
          <w:szCs w:val="28"/>
          <w:lang w:eastAsia="ru-RU"/>
        </w:rPr>
        <w:t>2</w:t>
      </w:r>
      <w:r w:rsidR="00D83767" w:rsidRPr="00997D0D">
        <w:rPr>
          <w:szCs w:val="28"/>
          <w:lang w:eastAsia="ru-RU"/>
        </w:rPr>
        <w:t>:</w:t>
      </w:r>
      <w:r w:rsidR="00D83767">
        <w:rPr>
          <w:szCs w:val="28"/>
          <w:lang w:eastAsia="ru-RU"/>
        </w:rPr>
        <w:t>0</w:t>
      </w:r>
      <w:r w:rsidR="002223BF">
        <w:rPr>
          <w:szCs w:val="28"/>
          <w:lang w:eastAsia="ru-RU"/>
        </w:rPr>
        <w:t>075</w:t>
      </w:r>
      <w:r w:rsidR="00D83767" w:rsidRPr="00997D0D">
        <w:rPr>
          <w:szCs w:val="28"/>
          <w:lang w:eastAsia="ru-RU"/>
        </w:rPr>
        <w:t xml:space="preserve">, загальною площею </w:t>
      </w:r>
      <w:r w:rsidR="002223BF">
        <w:rPr>
          <w:szCs w:val="28"/>
          <w:lang w:eastAsia="ru-RU"/>
        </w:rPr>
        <w:t>1</w:t>
      </w:r>
      <w:r w:rsidR="00D83767" w:rsidRPr="00997D0D">
        <w:rPr>
          <w:szCs w:val="28"/>
          <w:lang w:eastAsia="ru-RU"/>
        </w:rPr>
        <w:t>,</w:t>
      </w:r>
      <w:r w:rsidR="002223BF">
        <w:rPr>
          <w:szCs w:val="28"/>
          <w:lang w:eastAsia="ru-RU"/>
        </w:rPr>
        <w:t>3638</w:t>
      </w:r>
      <w:r w:rsidR="00D83767" w:rsidRPr="00997D0D">
        <w:rPr>
          <w:szCs w:val="28"/>
          <w:lang w:eastAsia="ru-RU"/>
        </w:rPr>
        <w:t xml:space="preserve"> га, із цільовим призначенням для </w:t>
      </w:r>
      <w:r w:rsidR="00D83767" w:rsidRPr="00D83767">
        <w:rPr>
          <w:szCs w:val="28"/>
          <w:lang w:eastAsia="ru-RU"/>
        </w:rPr>
        <w:t> будівництва та обслуговування будівель торгівлі</w:t>
      </w:r>
      <w:r w:rsidR="00D83767" w:rsidRPr="00997D0D">
        <w:rPr>
          <w:szCs w:val="28"/>
          <w:lang w:eastAsia="ru-RU"/>
        </w:rPr>
        <w:t>, яка розташована за адресою: м</w:t>
      </w:r>
      <w:r w:rsidR="00D83767">
        <w:rPr>
          <w:szCs w:val="28"/>
          <w:lang w:eastAsia="ru-RU"/>
        </w:rPr>
        <w:t>істо</w:t>
      </w:r>
      <w:r w:rsidR="00D83767" w:rsidRPr="00997D0D">
        <w:rPr>
          <w:szCs w:val="28"/>
          <w:lang w:eastAsia="ru-RU"/>
        </w:rPr>
        <w:t xml:space="preserve"> Коломия, вул</w:t>
      </w:r>
      <w:r w:rsidR="002223BF">
        <w:rPr>
          <w:szCs w:val="28"/>
          <w:lang w:eastAsia="ru-RU"/>
        </w:rPr>
        <w:t>иця Карпатська, 154.</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4. Земельні торги провести згідно ст.135-139 Земельного кодексу України у формі електронного аукціону в режимі реального часу в мережі Інтернет, за 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lastRenderedPageBreak/>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2223BF">
        <w:rPr>
          <w:rFonts w:eastAsia="Andale Sans UI" w:cs="Tahoma"/>
          <w:color w:val="000000" w:themeColor="text1"/>
          <w:kern w:val="1"/>
          <w:szCs w:val="28"/>
          <w:lang w:eastAsia="ru-RU" w:bidi="ru-RU"/>
        </w:rPr>
        <w:t>6</w:t>
      </w:r>
      <w:r w:rsidR="00D83767">
        <w:rPr>
          <w:szCs w:val="28"/>
          <w:lang w:eastAsia="ru-RU"/>
        </w:rPr>
        <w:t> </w:t>
      </w:r>
      <w:r w:rsidR="002223BF">
        <w:rPr>
          <w:szCs w:val="28"/>
          <w:lang w:eastAsia="ru-RU"/>
        </w:rPr>
        <w:t>573</w:t>
      </w:r>
      <w:r w:rsidR="00D83767">
        <w:rPr>
          <w:szCs w:val="28"/>
          <w:lang w:eastAsia="ru-RU"/>
        </w:rPr>
        <w:t> </w:t>
      </w:r>
      <w:r w:rsidR="002223BF">
        <w:rPr>
          <w:szCs w:val="28"/>
          <w:lang w:eastAsia="ru-RU"/>
        </w:rPr>
        <w:t>857</w:t>
      </w:r>
      <w:r w:rsidR="00D83767">
        <w:rPr>
          <w:szCs w:val="28"/>
          <w:lang w:eastAsia="ru-RU"/>
        </w:rPr>
        <w:t>,00</w:t>
      </w:r>
      <w:r w:rsidR="00D83767" w:rsidRPr="00997D0D">
        <w:rPr>
          <w:szCs w:val="28"/>
          <w:lang w:eastAsia="ru-RU"/>
        </w:rPr>
        <w:t xml:space="preserve"> грн (</w:t>
      </w:r>
      <w:r w:rsidR="00C34BB4">
        <w:rPr>
          <w:szCs w:val="28"/>
          <w:lang w:eastAsia="ru-RU"/>
        </w:rPr>
        <w:t>шість</w:t>
      </w:r>
      <w:r w:rsidR="00D83767">
        <w:rPr>
          <w:szCs w:val="28"/>
          <w:lang w:eastAsia="ru-RU"/>
        </w:rPr>
        <w:t xml:space="preserve"> мільйон</w:t>
      </w:r>
      <w:r w:rsidR="00C34BB4">
        <w:rPr>
          <w:szCs w:val="28"/>
          <w:lang w:eastAsia="ru-RU"/>
        </w:rPr>
        <w:t>ів</w:t>
      </w:r>
      <w:r w:rsidR="00D83767">
        <w:rPr>
          <w:szCs w:val="28"/>
          <w:lang w:eastAsia="ru-RU"/>
        </w:rPr>
        <w:t xml:space="preserve"> </w:t>
      </w:r>
      <w:r w:rsidR="00C34BB4">
        <w:rPr>
          <w:szCs w:val="28"/>
          <w:lang w:eastAsia="ru-RU"/>
        </w:rPr>
        <w:t xml:space="preserve">п’ятсот сімдесят три тисячі вісімсот п’ятдесят сім гривень </w:t>
      </w:r>
      <w:r w:rsidR="00D83767" w:rsidRPr="00997D0D">
        <w:rPr>
          <w:szCs w:val="28"/>
          <w:lang w:eastAsia="ru-RU"/>
        </w:rPr>
        <w:t>00 коп.),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 xml:space="preserve">Відомості про обмеження у використанні земельної ділянки </w:t>
      </w:r>
      <w:r w:rsidR="00FD0D87" w:rsidRPr="00D23976">
        <w:rPr>
          <w:rFonts w:eastAsia="Andale Sans UI" w:cs="Tahoma"/>
          <w:color w:val="00000A"/>
          <w:kern w:val="1"/>
          <w:szCs w:val="28"/>
          <w:lang w:eastAsia="ru-RU" w:bidi="ru-RU"/>
        </w:rPr>
        <w:t>–</w:t>
      </w:r>
      <w:r w:rsidR="00993336" w:rsidRPr="00D23976">
        <w:rPr>
          <w:rFonts w:eastAsia="Andale Sans UI" w:cs="Tahoma"/>
          <w:color w:val="00000A"/>
          <w:kern w:val="1"/>
          <w:szCs w:val="28"/>
          <w:lang w:eastAsia="ru-RU" w:bidi="ru-RU"/>
        </w:rPr>
        <w:t xml:space="preserve"> </w:t>
      </w:r>
      <w:r w:rsidR="00FD0D87" w:rsidRPr="00D23976">
        <w:rPr>
          <w:rFonts w:eastAsia="Andale Sans UI" w:cs="Tahoma"/>
          <w:color w:val="00000A"/>
          <w:kern w:val="1"/>
          <w:szCs w:val="28"/>
          <w:lang w:eastAsia="ru-RU" w:bidi="ru-RU"/>
        </w:rPr>
        <w:t>не зареєстровані.</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CF0550" w:rsidRPr="00D83767" w:rsidRDefault="00CF0550" w:rsidP="00CF0550">
      <w:pPr>
        <w:pStyle w:val="a0"/>
        <w:ind w:firstLine="737"/>
        <w:contextualSpacing/>
        <w:jc w:val="both"/>
        <w:rPr>
          <w:rFonts w:eastAsia="Andale Sans UI" w:cs="Tahoma"/>
          <w:color w:val="000000" w:themeColor="text1"/>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901109">
        <w:rPr>
          <w:rFonts w:eastAsia="Andale Sans UI" w:cs="Tahoma"/>
          <w:color w:val="00000A"/>
          <w:kern w:val="1"/>
          <w:szCs w:val="28"/>
          <w:lang w:eastAsia="ru-RU" w:bidi="ru-RU"/>
        </w:rPr>
        <w:t>24800</w:t>
      </w:r>
      <w:r w:rsidR="00D83767">
        <w:rPr>
          <w:rFonts w:eastAsia="Andale Sans UI" w:cs="Tahoma"/>
          <w:color w:val="000000" w:themeColor="text1"/>
          <w:kern w:val="1"/>
          <w:szCs w:val="28"/>
          <w:lang w:eastAsia="ru-RU" w:bidi="ru-RU"/>
        </w:rPr>
        <w:t>,00</w:t>
      </w:r>
      <w:r w:rsidR="00881242" w:rsidRPr="00D83767">
        <w:rPr>
          <w:rFonts w:eastAsia="Andale Sans UI" w:cs="Tahoma"/>
          <w:color w:val="000000" w:themeColor="text1"/>
          <w:kern w:val="1"/>
          <w:szCs w:val="28"/>
          <w:lang w:eastAsia="ru-RU" w:bidi="ru-RU"/>
        </w:rPr>
        <w:t xml:space="preserve"> грн</w:t>
      </w:r>
      <w:r w:rsidRPr="00D83767">
        <w:rPr>
          <w:rFonts w:eastAsia="Andale Sans UI" w:cs="Tahoma"/>
          <w:color w:val="000000" w:themeColor="text1"/>
          <w:kern w:val="1"/>
          <w:szCs w:val="28"/>
          <w:lang w:eastAsia="ru-RU" w:bidi="ru-RU"/>
        </w:rPr>
        <w:t xml:space="preserve"> гривень </w:t>
      </w:r>
      <w:r w:rsidR="00881242" w:rsidRPr="00D83767">
        <w:rPr>
          <w:rFonts w:eastAsia="Andale Sans UI" w:cs="Tahoma"/>
          <w:color w:val="000000" w:themeColor="text1"/>
          <w:kern w:val="1"/>
          <w:szCs w:val="28"/>
          <w:lang w:eastAsia="ru-RU" w:bidi="ru-RU"/>
        </w:rPr>
        <w:t>(</w:t>
      </w:r>
      <w:r w:rsidR="00901109">
        <w:rPr>
          <w:rFonts w:eastAsia="Andale Sans UI" w:cs="Tahoma"/>
          <w:color w:val="000000" w:themeColor="text1"/>
          <w:kern w:val="1"/>
          <w:szCs w:val="28"/>
          <w:lang w:eastAsia="ru-RU" w:bidi="ru-RU"/>
        </w:rPr>
        <w:t xml:space="preserve"> двадцять чотири тисячі вісімсот </w:t>
      </w:r>
      <w:r w:rsidR="00881242" w:rsidRPr="00D83767">
        <w:rPr>
          <w:rFonts w:eastAsia="Andale Sans UI" w:cs="Tahoma"/>
          <w:color w:val="000000" w:themeColor="text1"/>
          <w:kern w:val="1"/>
          <w:szCs w:val="28"/>
          <w:lang w:eastAsia="ru-RU" w:bidi="ru-RU"/>
        </w:rPr>
        <w:t>гривень</w:t>
      </w:r>
      <w:r w:rsidRPr="00D83767">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 xml:space="preserve">00 </w:t>
      </w:r>
      <w:r w:rsidRPr="00D83767">
        <w:rPr>
          <w:rFonts w:eastAsia="Andale Sans UI" w:cs="Tahoma"/>
          <w:color w:val="000000" w:themeColor="text1"/>
          <w:kern w:val="1"/>
          <w:szCs w:val="28"/>
          <w:lang w:eastAsia="ru-RU" w:bidi="ru-RU"/>
        </w:rPr>
        <w:t xml:space="preserve">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Default="005E31C3" w:rsidP="00400DFB">
      <w:pPr>
        <w:pStyle w:val="a0"/>
        <w:ind w:firstLine="737"/>
        <w:contextualSpacing/>
        <w:jc w:val="both"/>
        <w:rPr>
          <w:szCs w:val="28"/>
        </w:rPr>
      </w:pPr>
    </w:p>
    <w:p w:rsidR="00901109" w:rsidRDefault="00901109" w:rsidP="00400DFB">
      <w:pPr>
        <w:pStyle w:val="a0"/>
        <w:ind w:firstLine="737"/>
        <w:contextualSpacing/>
        <w:jc w:val="both"/>
        <w:rPr>
          <w:szCs w:val="28"/>
        </w:rPr>
      </w:pPr>
    </w:p>
    <w:p w:rsidR="00901109" w:rsidRPr="00D23976" w:rsidRDefault="00901109" w:rsidP="00400DFB">
      <w:pPr>
        <w:pStyle w:val="a0"/>
        <w:ind w:firstLine="737"/>
        <w:contextualSpacing/>
        <w:jc w:val="both"/>
        <w:rPr>
          <w:szCs w:val="28"/>
        </w:rPr>
      </w:pPr>
    </w:p>
    <w:p w:rsidR="00A05326" w:rsidRDefault="00933DF5" w:rsidP="008F0CAA">
      <w:pPr>
        <w:widowControl w:val="0"/>
        <w:spacing w:line="200" w:lineRule="atLeast"/>
        <w:jc w:val="both"/>
        <w:rPr>
          <w:sz w:val="24"/>
          <w:szCs w:val="28"/>
          <w:lang w:eastAsia="zh-CN"/>
        </w:rPr>
      </w:pPr>
      <w:bookmarkStart w:id="6"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6"/>
      <w:r w:rsidR="00A05326">
        <w:rPr>
          <w:sz w:val="24"/>
          <w:szCs w:val="28"/>
          <w:lang w:eastAsia="zh-CN"/>
        </w:rPr>
        <w:br w:type="page"/>
      </w:r>
    </w:p>
    <w:p w:rsidR="000928ED" w:rsidRPr="00D23976" w:rsidRDefault="000928ED" w:rsidP="00EC17AC">
      <w:pPr>
        <w:ind w:left="5103"/>
        <w:rPr>
          <w:b/>
          <w:sz w:val="22"/>
          <w:szCs w:val="22"/>
        </w:rPr>
      </w:pPr>
      <w:r w:rsidRPr="00D23976">
        <w:rPr>
          <w:b/>
          <w:sz w:val="22"/>
          <w:szCs w:val="22"/>
        </w:rPr>
        <w:lastRenderedPageBreak/>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563AAD" w:rsidP="004C298F">
      <w:pPr>
        <w:tabs>
          <w:tab w:val="left" w:pos="0"/>
        </w:tabs>
        <w:jc w:val="both"/>
        <w:rPr>
          <w:sz w:val="24"/>
        </w:rPr>
      </w:pPr>
      <w:r w:rsidRPr="00563AAD">
        <w:rPr>
          <w:sz w:val="24"/>
        </w:rPr>
        <w:lastRenderedPageBreak/>
        <w:t xml:space="preserve">                                                                                 2</w:t>
      </w:r>
      <w:r w:rsidRPr="00563AAD">
        <w:rPr>
          <w:sz w:val="24"/>
        </w:rPr>
        <w:br/>
      </w:r>
      <w:r>
        <w:rPr>
          <w:b/>
          <w:sz w:val="24"/>
        </w:rPr>
        <w:br/>
      </w:r>
      <w:r w:rsidR="000928ED" w:rsidRPr="009059B7">
        <w:rPr>
          <w:b/>
          <w:sz w:val="24"/>
        </w:rPr>
        <w:t>з кадастровим номером – _______________:__:___:____</w:t>
      </w:r>
      <w:r w:rsidR="000928ED" w:rsidRPr="009059B7">
        <w:rPr>
          <w:sz w:val="24"/>
        </w:rPr>
        <w:t xml:space="preserve">, </w:t>
      </w:r>
      <w:r w:rsidR="000928ED" w:rsidRPr="009059B7">
        <w:rPr>
          <w:b/>
          <w:sz w:val="24"/>
        </w:rPr>
        <w:t>яка перебуває у комунальній власності</w:t>
      </w:r>
      <w:r w:rsidR="000928ED" w:rsidRPr="009059B7">
        <w:rPr>
          <w:sz w:val="24"/>
        </w:rPr>
        <w:t xml:space="preserve"> Коломийської міської ради та розташована за адресою:</w:t>
      </w:r>
      <w:r w:rsidR="000928ED" w:rsidRPr="009059B7">
        <w:rPr>
          <w:b/>
          <w:iCs/>
          <w:sz w:val="24"/>
        </w:rPr>
        <w:t xml:space="preserve"> Івано-Франківська область, ____</w:t>
      </w:r>
      <w:r w:rsidR="004C298F">
        <w:rPr>
          <w:b/>
          <w:iCs/>
          <w:sz w:val="24"/>
        </w:rPr>
        <w:t>______</w:t>
      </w:r>
      <w:r w:rsidR="000928ED" w:rsidRPr="009059B7">
        <w:rPr>
          <w:b/>
          <w:iCs/>
          <w:sz w:val="24"/>
        </w:rPr>
        <w:t>___________________________________</w:t>
      </w:r>
      <w:r w:rsidR="000928ED"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7"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7"/>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A62053" w:rsidP="00045609">
      <w:pPr>
        <w:ind w:firstLine="567"/>
        <w:jc w:val="center"/>
        <w:rPr>
          <w:b/>
          <w:sz w:val="24"/>
        </w:rPr>
      </w:pPr>
      <w:r>
        <w:rPr>
          <w:b/>
          <w:sz w:val="24"/>
        </w:rPr>
        <w:t xml:space="preserve">8. </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A62053" w:rsidP="00045609">
      <w:pPr>
        <w:ind w:firstLine="567"/>
        <w:jc w:val="center"/>
        <w:rPr>
          <w:b/>
          <w:sz w:val="24"/>
        </w:rPr>
      </w:pPr>
      <w:r>
        <w:rPr>
          <w:b/>
          <w:sz w:val="24"/>
        </w:rPr>
        <w:t xml:space="preserve">9. </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0928ED" w:rsidRPr="00E93008" w:rsidRDefault="00E93008" w:rsidP="00307477">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p>
    <w:p w:rsidR="009059B7" w:rsidRDefault="009059B7">
      <w:pPr>
        <w:suppressAutoHyphens w:val="0"/>
        <w:rPr>
          <w:sz w:val="24"/>
          <w:lang w:eastAsia="zh-CN"/>
        </w:rPr>
      </w:pPr>
      <w:r>
        <w:rPr>
          <w:sz w:val="24"/>
          <w:lang w:eastAsia="zh-CN"/>
        </w:rPr>
        <w:br w:type="page"/>
      </w:r>
    </w:p>
    <w:p w:rsidR="00256E1E" w:rsidRDefault="00256E1E" w:rsidP="00E93008">
      <w:pPr>
        <w:rPr>
          <w:sz w:val="24"/>
          <w:lang w:eastAsia="zh-CN"/>
        </w:rPr>
      </w:pPr>
    </w:p>
    <w:p w:rsidR="00901109" w:rsidRPr="00E93008" w:rsidRDefault="00901109" w:rsidP="00E93008">
      <w:pPr>
        <w:rPr>
          <w:sz w:val="24"/>
          <w:lang w:eastAsia="zh-CN"/>
        </w:rPr>
      </w:pPr>
    </w:p>
    <w:p w:rsidR="00363E1A" w:rsidRDefault="00363E1A" w:rsidP="00363E1A">
      <w:pPr>
        <w:rPr>
          <w:noProof w:val="0"/>
          <w:sz w:val="26"/>
          <w:szCs w:val="26"/>
          <w:lang w:eastAsia="ru-RU"/>
        </w:rPr>
      </w:pPr>
      <w:r>
        <w:rPr>
          <w:sz w:val="26"/>
          <w:szCs w:val="26"/>
        </w:rPr>
        <w:t xml:space="preserve">Погоджено:  </w:t>
      </w:r>
    </w:p>
    <w:p w:rsidR="00363E1A" w:rsidRDefault="00363E1A" w:rsidP="00363E1A">
      <w:pPr>
        <w:rPr>
          <w:sz w:val="26"/>
          <w:szCs w:val="26"/>
        </w:rPr>
      </w:pPr>
      <w:r>
        <w:rPr>
          <w:sz w:val="26"/>
          <w:szCs w:val="26"/>
        </w:rPr>
        <w:t xml:space="preserve">Секретар міської ради  </w:t>
      </w:r>
      <w:r>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"___"_____2025 р.</w:t>
      </w:r>
    </w:p>
    <w:p w:rsidR="00363E1A" w:rsidRDefault="00363E1A" w:rsidP="00363E1A">
      <w:pPr>
        <w:rPr>
          <w:sz w:val="26"/>
          <w:szCs w:val="26"/>
          <w:lang w:eastAsia="uk-UA"/>
        </w:rPr>
      </w:pPr>
    </w:p>
    <w:p w:rsidR="00363E1A" w:rsidRDefault="00363E1A" w:rsidP="00363E1A">
      <w:pPr>
        <w:rPr>
          <w:sz w:val="26"/>
          <w:szCs w:val="26"/>
          <w:lang w:eastAsia="ru-RU"/>
        </w:rPr>
      </w:pPr>
      <w:r>
        <w:rPr>
          <w:sz w:val="26"/>
          <w:szCs w:val="26"/>
        </w:rPr>
        <w:t xml:space="preserve">Голова постійної комісії міської ради </w:t>
      </w:r>
    </w:p>
    <w:p w:rsidR="00363E1A" w:rsidRDefault="00363E1A" w:rsidP="00363E1A">
      <w:pPr>
        <w:rPr>
          <w:sz w:val="26"/>
          <w:szCs w:val="26"/>
        </w:rPr>
      </w:pPr>
      <w:r>
        <w:rPr>
          <w:sz w:val="26"/>
          <w:szCs w:val="26"/>
        </w:rPr>
        <w:t>з питань екології, використання земель,</w:t>
      </w:r>
    </w:p>
    <w:p w:rsidR="00363E1A" w:rsidRDefault="00363E1A" w:rsidP="00363E1A">
      <w:pPr>
        <w:rPr>
          <w:sz w:val="26"/>
          <w:szCs w:val="26"/>
        </w:rPr>
      </w:pPr>
      <w:r>
        <w:rPr>
          <w:sz w:val="26"/>
          <w:szCs w:val="26"/>
        </w:rPr>
        <w:t xml:space="preserve">природних ресурсів та регулювання </w:t>
      </w:r>
    </w:p>
    <w:p w:rsidR="00363E1A" w:rsidRDefault="00363E1A" w:rsidP="00363E1A">
      <w:pPr>
        <w:rPr>
          <w:b/>
          <w:sz w:val="26"/>
          <w:szCs w:val="26"/>
        </w:rPr>
      </w:pPr>
      <w:r>
        <w:rPr>
          <w:sz w:val="26"/>
          <w:szCs w:val="26"/>
        </w:rPr>
        <w:t>земельних відносин</w:t>
      </w:r>
    </w:p>
    <w:p w:rsidR="00363E1A" w:rsidRDefault="00363E1A" w:rsidP="00363E1A">
      <w:pPr>
        <w:rPr>
          <w:sz w:val="26"/>
          <w:szCs w:val="26"/>
        </w:rPr>
      </w:pPr>
      <w:r>
        <w:rPr>
          <w:b/>
          <w:sz w:val="26"/>
          <w:szCs w:val="26"/>
        </w:rPr>
        <w:t>Євгеній ЗАГРАНОВСЬКИЙ</w:t>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"___"_____2025 р.</w:t>
      </w:r>
    </w:p>
    <w:p w:rsidR="00363E1A" w:rsidRDefault="00363E1A" w:rsidP="00363E1A">
      <w:pPr>
        <w:rPr>
          <w:sz w:val="26"/>
          <w:szCs w:val="26"/>
        </w:rPr>
      </w:pPr>
    </w:p>
    <w:p w:rsidR="00363E1A" w:rsidRDefault="00363E1A" w:rsidP="00363E1A">
      <w:pPr>
        <w:rPr>
          <w:sz w:val="26"/>
          <w:szCs w:val="26"/>
        </w:rPr>
      </w:pPr>
      <w:r>
        <w:rPr>
          <w:sz w:val="26"/>
          <w:szCs w:val="26"/>
        </w:rPr>
        <w:t xml:space="preserve">Керуючий справами </w:t>
      </w:r>
    </w:p>
    <w:p w:rsidR="00363E1A" w:rsidRDefault="00363E1A" w:rsidP="00363E1A">
      <w:pPr>
        <w:rPr>
          <w:b/>
          <w:sz w:val="26"/>
          <w:szCs w:val="26"/>
        </w:rPr>
      </w:pPr>
      <w:r>
        <w:rPr>
          <w:sz w:val="26"/>
          <w:szCs w:val="26"/>
        </w:rPr>
        <w:t xml:space="preserve">виконавчого комітету міської ради </w:t>
      </w:r>
    </w:p>
    <w:p w:rsidR="00363E1A" w:rsidRDefault="00363E1A" w:rsidP="00363E1A">
      <w:pPr>
        <w:rPr>
          <w:sz w:val="26"/>
          <w:szCs w:val="26"/>
        </w:rPr>
      </w:pPr>
      <w:r>
        <w:rPr>
          <w:b/>
          <w:sz w:val="26"/>
          <w:szCs w:val="26"/>
        </w:rPr>
        <w:t xml:space="preserve">Микола АНДРУСЯК                       </w:t>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"___"_____2025 р.</w:t>
      </w:r>
    </w:p>
    <w:p w:rsidR="00363E1A" w:rsidRDefault="00363E1A" w:rsidP="00363E1A">
      <w:pPr>
        <w:rPr>
          <w:sz w:val="26"/>
          <w:szCs w:val="26"/>
        </w:rPr>
      </w:pPr>
    </w:p>
    <w:p w:rsidR="00363E1A" w:rsidRDefault="00363E1A" w:rsidP="00363E1A">
      <w:pPr>
        <w:rPr>
          <w:sz w:val="26"/>
          <w:szCs w:val="26"/>
        </w:rPr>
      </w:pPr>
      <w:r>
        <w:rPr>
          <w:sz w:val="26"/>
          <w:szCs w:val="26"/>
        </w:rPr>
        <w:t xml:space="preserve">Начальник юридичного </w:t>
      </w:r>
    </w:p>
    <w:p w:rsidR="00363E1A" w:rsidRDefault="00363E1A" w:rsidP="00363E1A">
      <w:pPr>
        <w:rPr>
          <w:b/>
          <w:sz w:val="26"/>
          <w:szCs w:val="26"/>
        </w:rPr>
      </w:pPr>
      <w:r>
        <w:rPr>
          <w:sz w:val="26"/>
          <w:szCs w:val="26"/>
        </w:rPr>
        <w:t>відділу міської ради</w:t>
      </w:r>
    </w:p>
    <w:p w:rsidR="00363E1A" w:rsidRDefault="00363E1A" w:rsidP="00363E1A">
      <w:pPr>
        <w:rPr>
          <w:sz w:val="26"/>
          <w:szCs w:val="26"/>
        </w:rPr>
      </w:pPr>
      <w:r>
        <w:rPr>
          <w:b/>
          <w:sz w:val="26"/>
          <w:szCs w:val="26"/>
        </w:rPr>
        <w:t>Владислава МАКСИМ’ЮК</w:t>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"___"_____2025 р.</w:t>
      </w:r>
    </w:p>
    <w:p w:rsidR="00363E1A" w:rsidRDefault="00363E1A" w:rsidP="00363E1A">
      <w:pPr>
        <w:rPr>
          <w:sz w:val="26"/>
          <w:szCs w:val="26"/>
        </w:rPr>
      </w:pPr>
    </w:p>
    <w:p w:rsidR="00363E1A" w:rsidRDefault="00363E1A" w:rsidP="00363E1A">
      <w:pPr>
        <w:rPr>
          <w:sz w:val="26"/>
          <w:szCs w:val="26"/>
        </w:rPr>
      </w:pPr>
      <w:r>
        <w:rPr>
          <w:sz w:val="26"/>
          <w:szCs w:val="26"/>
        </w:rPr>
        <w:t xml:space="preserve">Начальник управління організаційної </w:t>
      </w:r>
    </w:p>
    <w:p w:rsidR="00363E1A" w:rsidRDefault="00363E1A" w:rsidP="00363E1A">
      <w:pPr>
        <w:rPr>
          <w:sz w:val="26"/>
          <w:szCs w:val="26"/>
        </w:rPr>
      </w:pPr>
      <w:r>
        <w:rPr>
          <w:sz w:val="26"/>
          <w:szCs w:val="26"/>
        </w:rPr>
        <w:t xml:space="preserve">роботи та контролю міської ради </w:t>
      </w:r>
    </w:p>
    <w:p w:rsidR="00363E1A" w:rsidRDefault="00363E1A" w:rsidP="00363E1A">
      <w:pPr>
        <w:rPr>
          <w:sz w:val="26"/>
          <w:szCs w:val="26"/>
        </w:rPr>
      </w:pPr>
      <w:r>
        <w:rPr>
          <w:b/>
          <w:sz w:val="26"/>
          <w:szCs w:val="26"/>
        </w:rPr>
        <w:t xml:space="preserve">Світлана  СЕНЮК </w:t>
      </w:r>
      <w:r>
        <w:rPr>
          <w:b/>
          <w:sz w:val="26"/>
          <w:szCs w:val="26"/>
        </w:rPr>
        <w:tab/>
      </w:r>
      <w:r>
        <w:rPr>
          <w:b/>
          <w:sz w:val="26"/>
          <w:szCs w:val="26"/>
        </w:rPr>
        <w:tab/>
      </w:r>
      <w:r>
        <w:rPr>
          <w:b/>
          <w:sz w:val="26"/>
          <w:szCs w:val="26"/>
        </w:rPr>
        <w:tab/>
        <w:t xml:space="preserve"> </w:t>
      </w:r>
      <w:r>
        <w:rPr>
          <w:b/>
          <w:sz w:val="26"/>
          <w:szCs w:val="26"/>
        </w:rPr>
        <w:tab/>
      </w:r>
      <w:r>
        <w:rPr>
          <w:b/>
          <w:sz w:val="26"/>
          <w:szCs w:val="26"/>
        </w:rPr>
        <w:tab/>
      </w:r>
      <w:r>
        <w:rPr>
          <w:b/>
          <w:sz w:val="26"/>
          <w:szCs w:val="26"/>
        </w:rPr>
        <w:tab/>
      </w:r>
      <w:r>
        <w:rPr>
          <w:b/>
          <w:sz w:val="26"/>
          <w:szCs w:val="26"/>
        </w:rPr>
        <w:tab/>
      </w:r>
      <w:r>
        <w:rPr>
          <w:sz w:val="26"/>
          <w:szCs w:val="26"/>
        </w:rPr>
        <w:t>"___"_____2025 р.</w:t>
      </w:r>
    </w:p>
    <w:p w:rsidR="00363E1A" w:rsidRDefault="00363E1A" w:rsidP="00363E1A">
      <w:pPr>
        <w:rPr>
          <w:sz w:val="26"/>
          <w:szCs w:val="26"/>
        </w:rPr>
      </w:pPr>
    </w:p>
    <w:p w:rsidR="00363E1A" w:rsidRDefault="00363E1A" w:rsidP="00363E1A">
      <w:pPr>
        <w:rPr>
          <w:sz w:val="26"/>
          <w:szCs w:val="26"/>
        </w:rPr>
      </w:pPr>
      <w:r>
        <w:rPr>
          <w:sz w:val="26"/>
          <w:szCs w:val="26"/>
        </w:rPr>
        <w:t>Головний спеціаліст відділу з питань</w:t>
      </w:r>
    </w:p>
    <w:p w:rsidR="00363E1A" w:rsidRDefault="00363E1A" w:rsidP="00363E1A">
      <w:pPr>
        <w:rPr>
          <w:sz w:val="26"/>
          <w:szCs w:val="26"/>
        </w:rPr>
      </w:pPr>
      <w:r>
        <w:rPr>
          <w:sz w:val="26"/>
          <w:szCs w:val="26"/>
        </w:rPr>
        <w:t xml:space="preserve">запобігання та виявлення корупції </w:t>
      </w:r>
    </w:p>
    <w:p w:rsidR="00363E1A" w:rsidRDefault="00363E1A" w:rsidP="00363E1A">
      <w:pPr>
        <w:rPr>
          <w:sz w:val="26"/>
          <w:szCs w:val="26"/>
        </w:rPr>
      </w:pPr>
      <w:r>
        <w:rPr>
          <w:sz w:val="26"/>
          <w:szCs w:val="26"/>
        </w:rPr>
        <w:t xml:space="preserve">управління організаційної роботи та </w:t>
      </w:r>
    </w:p>
    <w:p w:rsidR="00363E1A" w:rsidRDefault="00363E1A" w:rsidP="00363E1A">
      <w:pPr>
        <w:rPr>
          <w:sz w:val="26"/>
          <w:szCs w:val="26"/>
        </w:rPr>
      </w:pPr>
      <w:r>
        <w:rPr>
          <w:sz w:val="26"/>
          <w:szCs w:val="26"/>
        </w:rPr>
        <w:t>контролю міської ради</w:t>
      </w:r>
    </w:p>
    <w:p w:rsidR="00363E1A" w:rsidRDefault="00363E1A" w:rsidP="00363E1A">
      <w:pPr>
        <w:rPr>
          <w:b/>
          <w:sz w:val="26"/>
          <w:szCs w:val="26"/>
        </w:rPr>
      </w:pPr>
      <w:r>
        <w:rPr>
          <w:b/>
          <w:sz w:val="26"/>
          <w:szCs w:val="26"/>
        </w:rPr>
        <w:t>Вікторія КОРНУТА</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"___"_____2025 р.</w:t>
      </w:r>
    </w:p>
    <w:p w:rsidR="00363E1A" w:rsidRDefault="00363E1A" w:rsidP="00363E1A">
      <w:pPr>
        <w:rPr>
          <w:sz w:val="26"/>
          <w:szCs w:val="26"/>
        </w:rPr>
      </w:pPr>
    </w:p>
    <w:p w:rsidR="00363E1A" w:rsidRDefault="00363E1A" w:rsidP="00363E1A">
      <w:pPr>
        <w:rPr>
          <w:sz w:val="26"/>
          <w:szCs w:val="26"/>
        </w:rPr>
      </w:pPr>
      <w:r>
        <w:rPr>
          <w:sz w:val="26"/>
          <w:szCs w:val="26"/>
        </w:rPr>
        <w:t xml:space="preserve">Начальник відділу моніторингу та енергозбереження </w:t>
      </w:r>
    </w:p>
    <w:p w:rsidR="00363E1A" w:rsidRDefault="00363E1A" w:rsidP="00363E1A">
      <w:pPr>
        <w:rPr>
          <w:sz w:val="26"/>
          <w:szCs w:val="26"/>
        </w:rPr>
      </w:pPr>
      <w:r>
        <w:rPr>
          <w:sz w:val="26"/>
          <w:szCs w:val="26"/>
        </w:rPr>
        <w:t>управління економіки міської ради</w:t>
      </w:r>
    </w:p>
    <w:p w:rsidR="00363E1A" w:rsidRDefault="00363E1A" w:rsidP="00363E1A">
      <w:pPr>
        <w:rPr>
          <w:b/>
          <w:sz w:val="26"/>
          <w:szCs w:val="26"/>
        </w:rPr>
      </w:pPr>
      <w:r>
        <w:rPr>
          <w:b/>
          <w:sz w:val="26"/>
          <w:szCs w:val="26"/>
        </w:rPr>
        <w:t>Марина ГРАБ</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"___"_____2025 р.</w:t>
      </w:r>
    </w:p>
    <w:p w:rsidR="00363E1A" w:rsidRDefault="00363E1A" w:rsidP="00363E1A">
      <w:pPr>
        <w:rPr>
          <w:sz w:val="26"/>
          <w:szCs w:val="26"/>
        </w:rPr>
      </w:pPr>
    </w:p>
    <w:p w:rsidR="00363E1A" w:rsidRDefault="00363E1A" w:rsidP="00363E1A">
      <w:pPr>
        <w:rPr>
          <w:sz w:val="26"/>
          <w:szCs w:val="26"/>
          <w:lang w:val="ru-RU"/>
        </w:rPr>
      </w:pPr>
      <w:r>
        <w:rPr>
          <w:sz w:val="26"/>
          <w:szCs w:val="26"/>
        </w:rPr>
        <w:t>Начальник управління містобудування</w:t>
      </w:r>
    </w:p>
    <w:p w:rsidR="00363E1A" w:rsidRDefault="00363E1A" w:rsidP="00363E1A">
      <w:pPr>
        <w:rPr>
          <w:sz w:val="26"/>
          <w:szCs w:val="26"/>
        </w:rPr>
      </w:pPr>
      <w:r>
        <w:rPr>
          <w:sz w:val="26"/>
          <w:szCs w:val="26"/>
        </w:rPr>
        <w:t>міської ради</w:t>
      </w:r>
    </w:p>
    <w:p w:rsidR="00363E1A" w:rsidRDefault="00363E1A" w:rsidP="00363E1A">
      <w:pPr>
        <w:jc w:val="both"/>
        <w:rPr>
          <w:sz w:val="26"/>
          <w:szCs w:val="26"/>
        </w:rPr>
      </w:pPr>
      <w:r>
        <w:rPr>
          <w:b/>
          <w:sz w:val="26"/>
          <w:szCs w:val="26"/>
        </w:rPr>
        <w:t>Андрій ОЛІЙНИК</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"___"_____2025 р.</w:t>
      </w:r>
    </w:p>
    <w:p w:rsidR="00363E1A" w:rsidRDefault="00363E1A" w:rsidP="00363E1A">
      <w:pPr>
        <w:rPr>
          <w:sz w:val="26"/>
          <w:szCs w:val="26"/>
        </w:rPr>
      </w:pPr>
    </w:p>
    <w:p w:rsidR="00363E1A" w:rsidRDefault="00363E1A" w:rsidP="00363E1A">
      <w:pPr>
        <w:rPr>
          <w:sz w:val="26"/>
          <w:szCs w:val="26"/>
        </w:rPr>
      </w:pPr>
      <w:r>
        <w:rPr>
          <w:sz w:val="26"/>
          <w:szCs w:val="26"/>
        </w:rPr>
        <w:t>Начальник управління земельних відносин</w:t>
      </w:r>
    </w:p>
    <w:p w:rsidR="00363E1A" w:rsidRDefault="00363E1A" w:rsidP="00363E1A">
      <w:pPr>
        <w:rPr>
          <w:b/>
          <w:sz w:val="26"/>
          <w:szCs w:val="26"/>
        </w:rPr>
      </w:pPr>
      <w:r>
        <w:rPr>
          <w:sz w:val="26"/>
          <w:szCs w:val="26"/>
        </w:rPr>
        <w:t>та майнових ресурсів міської ради</w:t>
      </w:r>
    </w:p>
    <w:p w:rsidR="00363E1A" w:rsidRDefault="00363E1A" w:rsidP="00363E1A">
      <w:pPr>
        <w:jc w:val="both"/>
        <w:rPr>
          <w:sz w:val="26"/>
          <w:szCs w:val="26"/>
        </w:rPr>
      </w:pPr>
      <w:r>
        <w:rPr>
          <w:b/>
          <w:sz w:val="26"/>
          <w:szCs w:val="26"/>
        </w:rPr>
        <w:t xml:space="preserve">Андрій РАДОВЕЦЬ              </w:t>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t>"___"_____2025 р.</w:t>
      </w:r>
    </w:p>
    <w:p w:rsidR="00363E1A" w:rsidRDefault="00363E1A" w:rsidP="00363E1A">
      <w:pPr>
        <w:jc w:val="both"/>
        <w:rPr>
          <w:sz w:val="26"/>
          <w:szCs w:val="26"/>
        </w:rPr>
      </w:pPr>
    </w:p>
    <w:p w:rsidR="00363E1A" w:rsidRDefault="00363E1A" w:rsidP="00363E1A">
      <w:pPr>
        <w:rPr>
          <w:sz w:val="26"/>
          <w:szCs w:val="26"/>
        </w:rPr>
      </w:pPr>
      <w:r>
        <w:rPr>
          <w:sz w:val="26"/>
          <w:szCs w:val="26"/>
        </w:rPr>
        <w:t>Виконавець:</w:t>
      </w:r>
    </w:p>
    <w:p w:rsidR="00363E1A" w:rsidRDefault="00901109" w:rsidP="00363E1A">
      <w:pPr>
        <w:rPr>
          <w:sz w:val="26"/>
          <w:szCs w:val="26"/>
        </w:rPr>
      </w:pPr>
      <w:r>
        <w:rPr>
          <w:sz w:val="26"/>
          <w:szCs w:val="26"/>
        </w:rPr>
        <w:t xml:space="preserve">Головний спеціаліст відділу земельних відносин </w:t>
      </w:r>
    </w:p>
    <w:p w:rsidR="00363E1A" w:rsidRDefault="00363E1A" w:rsidP="00363E1A">
      <w:pPr>
        <w:rPr>
          <w:sz w:val="26"/>
          <w:szCs w:val="26"/>
        </w:rPr>
      </w:pPr>
      <w:r>
        <w:rPr>
          <w:sz w:val="26"/>
          <w:szCs w:val="26"/>
        </w:rPr>
        <w:t xml:space="preserve">управління земельних відносин </w:t>
      </w:r>
    </w:p>
    <w:p w:rsidR="00363E1A" w:rsidRDefault="00363E1A" w:rsidP="00363E1A">
      <w:pPr>
        <w:rPr>
          <w:sz w:val="26"/>
          <w:szCs w:val="26"/>
        </w:rPr>
      </w:pPr>
      <w:r>
        <w:rPr>
          <w:sz w:val="26"/>
          <w:szCs w:val="26"/>
        </w:rPr>
        <w:t>та майнових ресурсів міської ради</w:t>
      </w:r>
    </w:p>
    <w:p w:rsidR="009F2970" w:rsidRDefault="00363E1A" w:rsidP="00901109">
      <w:pPr>
        <w:jc w:val="both"/>
        <w:rPr>
          <w:sz w:val="26"/>
          <w:szCs w:val="26"/>
          <w:lang w:eastAsia="zh-CN"/>
        </w:rPr>
      </w:pPr>
      <w:r>
        <w:rPr>
          <w:b/>
          <w:sz w:val="26"/>
          <w:szCs w:val="26"/>
        </w:rPr>
        <w:t>А</w:t>
      </w:r>
      <w:r w:rsidR="00901109">
        <w:rPr>
          <w:b/>
          <w:sz w:val="26"/>
          <w:szCs w:val="26"/>
        </w:rPr>
        <w:t>нтоніна МАТУШ</w:t>
      </w:r>
      <w:r>
        <w:rPr>
          <w:b/>
          <w:sz w:val="26"/>
          <w:szCs w:val="26"/>
        </w:rPr>
        <w:t xml:space="preserve">                                                               </w:t>
      </w:r>
      <w:r>
        <w:rPr>
          <w:b/>
          <w:sz w:val="26"/>
          <w:szCs w:val="26"/>
        </w:rPr>
        <w:tab/>
      </w:r>
      <w:r w:rsidR="00901109">
        <w:rPr>
          <w:b/>
          <w:sz w:val="26"/>
          <w:szCs w:val="26"/>
        </w:rPr>
        <w:t xml:space="preserve">          </w:t>
      </w:r>
      <w:r>
        <w:rPr>
          <w:sz w:val="26"/>
          <w:szCs w:val="26"/>
        </w:rPr>
        <w:t>"___"_____2025 р.</w:t>
      </w:r>
    </w:p>
    <w:p w:rsidR="006833E4" w:rsidRPr="00D23976" w:rsidRDefault="006833E4" w:rsidP="009F2970">
      <w:pPr>
        <w:rPr>
          <w:sz w:val="24"/>
        </w:rPr>
      </w:pPr>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2A64"/>
    <w:rsid w:val="00063805"/>
    <w:rsid w:val="00076954"/>
    <w:rsid w:val="000928ED"/>
    <w:rsid w:val="00095364"/>
    <w:rsid w:val="000A2F82"/>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223BF"/>
    <w:rsid w:val="00234DEF"/>
    <w:rsid w:val="00242819"/>
    <w:rsid w:val="00247C3D"/>
    <w:rsid w:val="00251D84"/>
    <w:rsid w:val="00253D0A"/>
    <w:rsid w:val="00256E1E"/>
    <w:rsid w:val="00261AB4"/>
    <w:rsid w:val="002878EB"/>
    <w:rsid w:val="00295434"/>
    <w:rsid w:val="0029786B"/>
    <w:rsid w:val="002A46EA"/>
    <w:rsid w:val="002D192A"/>
    <w:rsid w:val="002E4981"/>
    <w:rsid w:val="002E7C96"/>
    <w:rsid w:val="002F1C75"/>
    <w:rsid w:val="002F266F"/>
    <w:rsid w:val="002F34E8"/>
    <w:rsid w:val="002F40D1"/>
    <w:rsid w:val="00307477"/>
    <w:rsid w:val="00340EF1"/>
    <w:rsid w:val="0034216D"/>
    <w:rsid w:val="0034262D"/>
    <w:rsid w:val="00346F47"/>
    <w:rsid w:val="00351C11"/>
    <w:rsid w:val="0035513D"/>
    <w:rsid w:val="00363E1A"/>
    <w:rsid w:val="00373D12"/>
    <w:rsid w:val="00376028"/>
    <w:rsid w:val="003779E2"/>
    <w:rsid w:val="003D12C3"/>
    <w:rsid w:val="003E2DD7"/>
    <w:rsid w:val="003F6F8E"/>
    <w:rsid w:val="00400DFB"/>
    <w:rsid w:val="00404B1F"/>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D8A"/>
    <w:rsid w:val="0051585E"/>
    <w:rsid w:val="00530496"/>
    <w:rsid w:val="00552F6D"/>
    <w:rsid w:val="00563AAD"/>
    <w:rsid w:val="00580E73"/>
    <w:rsid w:val="005C3002"/>
    <w:rsid w:val="005D2288"/>
    <w:rsid w:val="005E0AE6"/>
    <w:rsid w:val="005E1495"/>
    <w:rsid w:val="005E31C3"/>
    <w:rsid w:val="005E7076"/>
    <w:rsid w:val="00600698"/>
    <w:rsid w:val="00600D52"/>
    <w:rsid w:val="00603AA6"/>
    <w:rsid w:val="006133DA"/>
    <w:rsid w:val="00652B58"/>
    <w:rsid w:val="00656181"/>
    <w:rsid w:val="00675146"/>
    <w:rsid w:val="006809D3"/>
    <w:rsid w:val="006833E4"/>
    <w:rsid w:val="006A0183"/>
    <w:rsid w:val="006A0695"/>
    <w:rsid w:val="006B571F"/>
    <w:rsid w:val="006C2B04"/>
    <w:rsid w:val="006C3250"/>
    <w:rsid w:val="006D3A8C"/>
    <w:rsid w:val="006D3EF3"/>
    <w:rsid w:val="006D42FE"/>
    <w:rsid w:val="006E2475"/>
    <w:rsid w:val="006E57E1"/>
    <w:rsid w:val="006F574C"/>
    <w:rsid w:val="0070022B"/>
    <w:rsid w:val="00702E08"/>
    <w:rsid w:val="007106BB"/>
    <w:rsid w:val="00716A51"/>
    <w:rsid w:val="0073321C"/>
    <w:rsid w:val="007345A4"/>
    <w:rsid w:val="00743BA7"/>
    <w:rsid w:val="00752511"/>
    <w:rsid w:val="007833B9"/>
    <w:rsid w:val="007837DB"/>
    <w:rsid w:val="007B44BF"/>
    <w:rsid w:val="007D70E3"/>
    <w:rsid w:val="007D7179"/>
    <w:rsid w:val="007E180D"/>
    <w:rsid w:val="008043BC"/>
    <w:rsid w:val="0081292B"/>
    <w:rsid w:val="0084324B"/>
    <w:rsid w:val="008600F9"/>
    <w:rsid w:val="00881242"/>
    <w:rsid w:val="008836DA"/>
    <w:rsid w:val="00892830"/>
    <w:rsid w:val="008B0791"/>
    <w:rsid w:val="008B3025"/>
    <w:rsid w:val="008C27CA"/>
    <w:rsid w:val="008C43B6"/>
    <w:rsid w:val="008D19D0"/>
    <w:rsid w:val="008D5E55"/>
    <w:rsid w:val="008E292C"/>
    <w:rsid w:val="008F0CAA"/>
    <w:rsid w:val="008F2FCC"/>
    <w:rsid w:val="008F479B"/>
    <w:rsid w:val="00901109"/>
    <w:rsid w:val="00904DE1"/>
    <w:rsid w:val="009059B7"/>
    <w:rsid w:val="00907BD0"/>
    <w:rsid w:val="00916136"/>
    <w:rsid w:val="009179C2"/>
    <w:rsid w:val="00921CC6"/>
    <w:rsid w:val="009256F7"/>
    <w:rsid w:val="0093280D"/>
    <w:rsid w:val="00933DF5"/>
    <w:rsid w:val="0093496E"/>
    <w:rsid w:val="00951937"/>
    <w:rsid w:val="009540EF"/>
    <w:rsid w:val="00961CB4"/>
    <w:rsid w:val="00964D0B"/>
    <w:rsid w:val="00967F86"/>
    <w:rsid w:val="00977199"/>
    <w:rsid w:val="00993336"/>
    <w:rsid w:val="0099554C"/>
    <w:rsid w:val="00997D0D"/>
    <w:rsid w:val="009C153E"/>
    <w:rsid w:val="009C2999"/>
    <w:rsid w:val="009C3DFB"/>
    <w:rsid w:val="009E1240"/>
    <w:rsid w:val="009E1748"/>
    <w:rsid w:val="009E7C4C"/>
    <w:rsid w:val="009F2970"/>
    <w:rsid w:val="00A00FF1"/>
    <w:rsid w:val="00A05326"/>
    <w:rsid w:val="00A07E5D"/>
    <w:rsid w:val="00A100FE"/>
    <w:rsid w:val="00A3381D"/>
    <w:rsid w:val="00A55D87"/>
    <w:rsid w:val="00A60162"/>
    <w:rsid w:val="00A62053"/>
    <w:rsid w:val="00A76EC3"/>
    <w:rsid w:val="00A940B3"/>
    <w:rsid w:val="00AA0057"/>
    <w:rsid w:val="00AA332F"/>
    <w:rsid w:val="00AA47B2"/>
    <w:rsid w:val="00AB706F"/>
    <w:rsid w:val="00AD18CC"/>
    <w:rsid w:val="00AF58E7"/>
    <w:rsid w:val="00B30865"/>
    <w:rsid w:val="00B353AB"/>
    <w:rsid w:val="00B40749"/>
    <w:rsid w:val="00B41A00"/>
    <w:rsid w:val="00B51CC2"/>
    <w:rsid w:val="00B5702F"/>
    <w:rsid w:val="00B616D6"/>
    <w:rsid w:val="00B628EB"/>
    <w:rsid w:val="00B8303F"/>
    <w:rsid w:val="00B977EB"/>
    <w:rsid w:val="00BC3014"/>
    <w:rsid w:val="00C067D3"/>
    <w:rsid w:val="00C230BE"/>
    <w:rsid w:val="00C305EB"/>
    <w:rsid w:val="00C34BB4"/>
    <w:rsid w:val="00C408FD"/>
    <w:rsid w:val="00C55CCE"/>
    <w:rsid w:val="00C56FB7"/>
    <w:rsid w:val="00C727E5"/>
    <w:rsid w:val="00C77521"/>
    <w:rsid w:val="00C95E1F"/>
    <w:rsid w:val="00CA122E"/>
    <w:rsid w:val="00CE0A83"/>
    <w:rsid w:val="00CE0F44"/>
    <w:rsid w:val="00CF0550"/>
    <w:rsid w:val="00D01B18"/>
    <w:rsid w:val="00D022E3"/>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B0B15"/>
    <w:rsid w:val="00DC5194"/>
    <w:rsid w:val="00DD25EB"/>
    <w:rsid w:val="00DF435B"/>
    <w:rsid w:val="00DF46D5"/>
    <w:rsid w:val="00E00BE6"/>
    <w:rsid w:val="00E17526"/>
    <w:rsid w:val="00E205F9"/>
    <w:rsid w:val="00E20E9E"/>
    <w:rsid w:val="00E32E11"/>
    <w:rsid w:val="00E41981"/>
    <w:rsid w:val="00E54A48"/>
    <w:rsid w:val="00E72780"/>
    <w:rsid w:val="00E8081A"/>
    <w:rsid w:val="00E93008"/>
    <w:rsid w:val="00EA6F63"/>
    <w:rsid w:val="00EB224E"/>
    <w:rsid w:val="00EB55EA"/>
    <w:rsid w:val="00EC01B9"/>
    <w:rsid w:val="00EC034C"/>
    <w:rsid w:val="00EC17AC"/>
    <w:rsid w:val="00EC3551"/>
    <w:rsid w:val="00EC5A4A"/>
    <w:rsid w:val="00ED271B"/>
    <w:rsid w:val="00ED32D4"/>
    <w:rsid w:val="00EE29C4"/>
    <w:rsid w:val="00F05D8A"/>
    <w:rsid w:val="00F74DAC"/>
    <w:rsid w:val="00F82D29"/>
    <w:rsid w:val="00F9621A"/>
    <w:rsid w:val="00FA7404"/>
    <w:rsid w:val="00FB04A8"/>
    <w:rsid w:val="00FB1EED"/>
    <w:rsid w:val="00FC2590"/>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A931809"/>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63455-7876-4AB9-8A03-96747C2E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15790</Words>
  <Characters>9001</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5</cp:revision>
  <cp:lastPrinted>2025-02-14T11:47:00Z</cp:lastPrinted>
  <dcterms:created xsi:type="dcterms:W3CDTF">2025-02-14T11:08:00Z</dcterms:created>
  <dcterms:modified xsi:type="dcterms:W3CDTF">2025-02-17T15:01:00Z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